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8538" w14:textId="4BC4A39D" w:rsidR="004317AB" w:rsidRPr="007F362E" w:rsidRDefault="004317AB" w:rsidP="007F61B0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7F362E">
        <w:rPr>
          <w:rFonts w:ascii="Times New Roman" w:hAnsi="Times New Roman"/>
          <w:b/>
          <w:sz w:val="28"/>
          <w:szCs w:val="28"/>
        </w:rPr>
        <w:t>Структура затрат на инноваци</w:t>
      </w:r>
      <w:r w:rsidR="00D2458F" w:rsidRPr="007F362E">
        <w:rPr>
          <w:rFonts w:ascii="Times New Roman" w:hAnsi="Times New Roman"/>
          <w:b/>
          <w:sz w:val="28"/>
          <w:szCs w:val="28"/>
        </w:rPr>
        <w:t xml:space="preserve">онную деятельность </w:t>
      </w:r>
      <w:r w:rsidRPr="007F362E">
        <w:rPr>
          <w:rFonts w:ascii="Times New Roman" w:hAnsi="Times New Roman"/>
          <w:b/>
          <w:sz w:val="28"/>
          <w:szCs w:val="28"/>
        </w:rPr>
        <w:t>организаци</w:t>
      </w:r>
      <w:r w:rsidR="00D2458F" w:rsidRPr="007F362E">
        <w:rPr>
          <w:rFonts w:ascii="Times New Roman" w:hAnsi="Times New Roman"/>
          <w:b/>
          <w:sz w:val="28"/>
          <w:szCs w:val="28"/>
        </w:rPr>
        <w:t>й</w:t>
      </w:r>
      <w:r w:rsidR="0091587F" w:rsidRPr="007F362E">
        <w:rPr>
          <w:rFonts w:ascii="Times New Roman" w:hAnsi="Times New Roman"/>
          <w:b/>
          <w:sz w:val="28"/>
          <w:szCs w:val="28"/>
        </w:rPr>
        <w:t xml:space="preserve"> промышленного производства</w:t>
      </w:r>
      <w:r w:rsidR="00D2458F" w:rsidRPr="007F362E">
        <w:rPr>
          <w:rFonts w:ascii="Times New Roman" w:hAnsi="Times New Roman"/>
          <w:b/>
          <w:sz w:val="28"/>
          <w:szCs w:val="28"/>
        </w:rPr>
        <w:t xml:space="preserve"> </w:t>
      </w:r>
      <w:r w:rsidR="007F61B0">
        <w:rPr>
          <w:rFonts w:ascii="Times New Roman" w:hAnsi="Times New Roman"/>
          <w:b/>
          <w:sz w:val="28"/>
          <w:szCs w:val="28"/>
        </w:rPr>
        <w:t xml:space="preserve">г. Москвы </w:t>
      </w:r>
      <w:r w:rsidRPr="007F362E">
        <w:rPr>
          <w:rFonts w:ascii="Times New Roman" w:hAnsi="Times New Roman"/>
          <w:b/>
          <w:sz w:val="28"/>
          <w:szCs w:val="28"/>
        </w:rPr>
        <w:t xml:space="preserve">по источникам финансирования </w:t>
      </w:r>
      <w:r w:rsidR="000B4A92" w:rsidRPr="007F362E">
        <w:rPr>
          <w:rFonts w:ascii="Times New Roman" w:hAnsi="Times New Roman"/>
          <w:b/>
          <w:sz w:val="28"/>
          <w:szCs w:val="28"/>
        </w:rPr>
        <w:t>в</w:t>
      </w:r>
      <w:r w:rsidR="00E02932">
        <w:rPr>
          <w:rFonts w:ascii="Times New Roman" w:hAnsi="Times New Roman"/>
          <w:b/>
          <w:sz w:val="28"/>
          <w:szCs w:val="28"/>
        </w:rPr>
        <w:t xml:space="preserve"> 202</w:t>
      </w:r>
      <w:r w:rsidR="001764F5">
        <w:rPr>
          <w:rFonts w:ascii="Times New Roman" w:hAnsi="Times New Roman"/>
          <w:b/>
          <w:sz w:val="28"/>
          <w:szCs w:val="28"/>
        </w:rPr>
        <w:t>2</w:t>
      </w:r>
      <w:r w:rsidR="00D2458F" w:rsidRPr="007F362E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54C56CA4" w14:textId="77777777" w:rsidR="007E60BD" w:rsidRPr="007F362E" w:rsidRDefault="007E60BD" w:rsidP="004317A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2215"/>
        <w:gridCol w:w="2215"/>
      </w:tblGrid>
      <w:tr w:rsidR="007E60BD" w:rsidRPr="007F362E" w14:paraId="47F647F6" w14:textId="77777777" w:rsidTr="00E02932">
        <w:trPr>
          <w:jc w:val="center"/>
        </w:trPr>
        <w:tc>
          <w:tcPr>
            <w:tcW w:w="4326" w:type="dxa"/>
            <w:vAlign w:val="center"/>
          </w:tcPr>
          <w:p w14:paraId="34E5AB5E" w14:textId="77777777" w:rsidR="007E60BD" w:rsidRPr="00994BB3" w:rsidRDefault="007E60BD" w:rsidP="006E1C83">
            <w:pPr>
              <w:spacing w:before="60" w:after="6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14:paraId="69EBFC2E" w14:textId="77777777" w:rsidR="007E60BD" w:rsidRPr="007F362E" w:rsidRDefault="00052543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 фактических ценах,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млн</w:t>
            </w:r>
            <w:r w:rsidR="007E60BD" w:rsidRPr="007F362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2215" w:type="dxa"/>
            <w:vAlign w:val="center"/>
          </w:tcPr>
          <w:p w14:paraId="1D36520C" w14:textId="77777777" w:rsidR="007E60BD" w:rsidRPr="007F362E" w:rsidRDefault="007E60B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F362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 процентах</w:t>
            </w:r>
            <w:r w:rsidRPr="007F362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к итогу</w:t>
            </w:r>
          </w:p>
        </w:tc>
      </w:tr>
      <w:tr w:rsidR="00D2458F" w:rsidRPr="00372FB1" w14:paraId="0826A830" w14:textId="777777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14:paraId="4E338BA6" w14:textId="77777777" w:rsidR="00D2458F" w:rsidRPr="00372FB1" w:rsidRDefault="00D2458F" w:rsidP="0091587F">
            <w:pPr>
              <w:spacing w:before="360"/>
              <w:ind w:left="16"/>
              <w:rPr>
                <w:rFonts w:ascii="Times New Roman" w:hAnsi="Times New Roman"/>
                <w:b/>
                <w:sz w:val="22"/>
                <w:szCs w:val="22"/>
              </w:rPr>
            </w:pP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Общие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капитальные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и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текущие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затраты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на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инновационную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деятельность</w:t>
            </w:r>
            <w:r w:rsidR="000B4A92"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>- всего</w:t>
            </w:r>
          </w:p>
        </w:tc>
        <w:tc>
          <w:tcPr>
            <w:tcW w:w="2215" w:type="dxa"/>
            <w:vAlign w:val="bottom"/>
          </w:tcPr>
          <w:p w14:paraId="2A812CA2" w14:textId="77777777" w:rsidR="00D2458F" w:rsidRPr="00372FB1" w:rsidRDefault="001C2ECA" w:rsidP="006F25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C2ECA">
              <w:rPr>
                <w:rFonts w:ascii="Times New Roman" w:hAnsi="Times New Roman"/>
                <w:b/>
                <w:sz w:val="22"/>
                <w:szCs w:val="22"/>
              </w:rPr>
              <w:t>177739,0</w:t>
            </w:r>
          </w:p>
        </w:tc>
        <w:tc>
          <w:tcPr>
            <w:tcW w:w="2215" w:type="dxa"/>
            <w:vAlign w:val="bottom"/>
          </w:tcPr>
          <w:p w14:paraId="389A07B6" w14:textId="77777777" w:rsidR="00D2458F" w:rsidRPr="00372FB1" w:rsidRDefault="00D2458F" w:rsidP="006F25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D2458F" w:rsidRPr="00532977" w14:paraId="328F5311" w14:textId="777777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14:paraId="4E0EEF76" w14:textId="77777777" w:rsidR="00D2458F" w:rsidRPr="00532977" w:rsidRDefault="00D2458F" w:rsidP="000B4A92">
            <w:pPr>
              <w:spacing w:before="360"/>
              <w:ind w:left="16" w:firstLine="333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в том числе</w:t>
            </w:r>
            <w:r w:rsidR="000B4A92" w:rsidRPr="00532977">
              <w:rPr>
                <w:rFonts w:ascii="Times New Roman" w:hAnsi="Times New Roman"/>
                <w:sz w:val="22"/>
                <w:szCs w:val="22"/>
              </w:rPr>
              <w:br/>
              <w:t xml:space="preserve">      по источникам финансирования</w:t>
            </w:r>
            <w:r w:rsidRPr="0053297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15" w:type="dxa"/>
            <w:vAlign w:val="bottom"/>
          </w:tcPr>
          <w:p w14:paraId="2E055A49" w14:textId="77777777" w:rsidR="00D2458F" w:rsidRPr="00532977" w:rsidRDefault="00D2458F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5" w:type="dxa"/>
            <w:vAlign w:val="bottom"/>
          </w:tcPr>
          <w:p w14:paraId="1E6562E3" w14:textId="77777777" w:rsidR="00D2458F" w:rsidRPr="00532977" w:rsidRDefault="00D2458F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58F" w:rsidRPr="00532977" w14:paraId="435AC9FD" w14:textId="777777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14:paraId="3F727A48" w14:textId="77777777" w:rsidR="00D2458F" w:rsidRPr="00532977" w:rsidRDefault="00D2458F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2215" w:type="dxa"/>
            <w:vAlign w:val="bottom"/>
          </w:tcPr>
          <w:p w14:paraId="25CA0475" w14:textId="77777777" w:rsidR="00D2458F" w:rsidRPr="00532977" w:rsidRDefault="001C2ECA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2ECA">
              <w:rPr>
                <w:rFonts w:ascii="Times New Roman" w:hAnsi="Times New Roman"/>
                <w:sz w:val="22"/>
                <w:szCs w:val="22"/>
              </w:rPr>
              <w:t>91521,2</w:t>
            </w:r>
          </w:p>
        </w:tc>
        <w:tc>
          <w:tcPr>
            <w:tcW w:w="2215" w:type="dxa"/>
            <w:vAlign w:val="bottom"/>
          </w:tcPr>
          <w:p w14:paraId="5219D059" w14:textId="77777777" w:rsidR="00D2458F" w:rsidRPr="00532977" w:rsidRDefault="001C2ECA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2ECA">
              <w:rPr>
                <w:rFonts w:ascii="Times New Roman" w:hAnsi="Times New Roman"/>
                <w:sz w:val="22"/>
                <w:szCs w:val="22"/>
              </w:rPr>
              <w:t>51,5</w:t>
            </w:r>
          </w:p>
        </w:tc>
      </w:tr>
      <w:tr w:rsidR="00D2458F" w:rsidRPr="00532977" w14:paraId="408B1BF5" w14:textId="777777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14:paraId="0D03B8B8" w14:textId="77777777" w:rsidR="00D2458F" w:rsidRPr="00532977" w:rsidRDefault="00D2458F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15" w:type="dxa"/>
            <w:vAlign w:val="bottom"/>
          </w:tcPr>
          <w:p w14:paraId="62D21B19" w14:textId="77777777" w:rsidR="00D2458F" w:rsidRPr="00532977" w:rsidRDefault="001C2ECA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2ECA">
              <w:rPr>
                <w:rFonts w:ascii="Times New Roman" w:hAnsi="Times New Roman"/>
                <w:sz w:val="22"/>
                <w:szCs w:val="22"/>
              </w:rPr>
              <w:t>83723,4</w:t>
            </w:r>
          </w:p>
        </w:tc>
        <w:tc>
          <w:tcPr>
            <w:tcW w:w="2215" w:type="dxa"/>
            <w:vAlign w:val="bottom"/>
          </w:tcPr>
          <w:p w14:paraId="31666706" w14:textId="77777777" w:rsidR="00D2458F" w:rsidRPr="00532977" w:rsidRDefault="001C2ECA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2ECA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</w:tr>
      <w:tr w:rsidR="00D2458F" w:rsidRPr="00532977" w14:paraId="7718579C" w14:textId="777777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14:paraId="33BC6A7C" w14:textId="77777777" w:rsidR="00D2458F" w:rsidRPr="00532977" w:rsidRDefault="00D2458F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 xml:space="preserve">средства бюджетов субъектов </w:t>
            </w:r>
            <w:r w:rsidR="008B717C" w:rsidRPr="00532977">
              <w:rPr>
                <w:rFonts w:ascii="Times New Roman" w:hAnsi="Times New Roman"/>
                <w:sz w:val="22"/>
                <w:szCs w:val="22"/>
              </w:rPr>
              <w:t>Российской Федерации и местных бюджетов</w:t>
            </w:r>
          </w:p>
        </w:tc>
        <w:tc>
          <w:tcPr>
            <w:tcW w:w="2215" w:type="dxa"/>
            <w:vAlign w:val="bottom"/>
          </w:tcPr>
          <w:p w14:paraId="5E4DE0C6" w14:textId="77777777" w:rsidR="00D2458F" w:rsidRPr="00532977" w:rsidRDefault="001C2ECA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2ECA">
              <w:rPr>
                <w:rFonts w:ascii="Times New Roman" w:hAnsi="Times New Roman"/>
                <w:sz w:val="22"/>
                <w:szCs w:val="22"/>
              </w:rPr>
              <w:t>...</w:t>
            </w:r>
          </w:p>
        </w:tc>
        <w:tc>
          <w:tcPr>
            <w:tcW w:w="2215" w:type="dxa"/>
            <w:vAlign w:val="bottom"/>
          </w:tcPr>
          <w:p w14:paraId="6CB501F0" w14:textId="77777777" w:rsidR="00D2458F" w:rsidRPr="00532977" w:rsidRDefault="001C2ECA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</w:tr>
      <w:tr w:rsidR="006F25E0" w:rsidRPr="00532977" w14:paraId="558B875F" w14:textId="777777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14:paraId="7BE5EC96" w14:textId="77777777" w:rsidR="006F25E0" w:rsidRPr="00532977" w:rsidRDefault="006F25E0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средства фондов поддержки научной, научно-технической и инновационной деятельности</w:t>
            </w:r>
          </w:p>
        </w:tc>
        <w:tc>
          <w:tcPr>
            <w:tcW w:w="2215" w:type="dxa"/>
            <w:vAlign w:val="bottom"/>
          </w:tcPr>
          <w:p w14:paraId="3EB22C81" w14:textId="77777777" w:rsidR="006F25E0" w:rsidRPr="00532977" w:rsidRDefault="001C2ECA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2ECA">
              <w:rPr>
                <w:rFonts w:ascii="Times New Roman" w:hAnsi="Times New Roman"/>
                <w:sz w:val="22"/>
                <w:szCs w:val="22"/>
              </w:rPr>
              <w:t>18,6</w:t>
            </w:r>
          </w:p>
        </w:tc>
        <w:tc>
          <w:tcPr>
            <w:tcW w:w="2215" w:type="dxa"/>
            <w:vAlign w:val="bottom"/>
          </w:tcPr>
          <w:p w14:paraId="54622E00" w14:textId="77777777" w:rsidR="006F25E0" w:rsidRPr="00532977" w:rsidRDefault="001C2ECA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2EC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F25E0" w:rsidRPr="00532977" w14:paraId="3F852D87" w14:textId="777777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14:paraId="64D52B64" w14:textId="77777777" w:rsidR="006F25E0" w:rsidRPr="00532977" w:rsidRDefault="006F25E0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иностранные инвестиции</w:t>
            </w:r>
          </w:p>
        </w:tc>
        <w:tc>
          <w:tcPr>
            <w:tcW w:w="2215" w:type="dxa"/>
            <w:vAlign w:val="bottom"/>
          </w:tcPr>
          <w:p w14:paraId="60EE7A09" w14:textId="77777777" w:rsidR="006F25E0" w:rsidRPr="00532977" w:rsidRDefault="006F25E0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2215" w:type="dxa"/>
            <w:vAlign w:val="bottom"/>
          </w:tcPr>
          <w:p w14:paraId="37CC9BE3" w14:textId="77777777" w:rsidR="006F25E0" w:rsidRPr="00532977" w:rsidRDefault="006F25E0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</w:tr>
      <w:tr w:rsidR="00D2458F" w:rsidRPr="00D62DEA" w14:paraId="45EB337C" w14:textId="777777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14:paraId="73307A9E" w14:textId="77777777" w:rsidR="00D2458F" w:rsidRPr="00532977" w:rsidRDefault="00D2458F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прочие средства</w:t>
            </w:r>
          </w:p>
        </w:tc>
        <w:tc>
          <w:tcPr>
            <w:tcW w:w="2215" w:type="dxa"/>
            <w:vAlign w:val="bottom"/>
          </w:tcPr>
          <w:p w14:paraId="25DCF2CA" w14:textId="77777777" w:rsidR="00D2458F" w:rsidRPr="00532977" w:rsidRDefault="001C2ECA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2ECA">
              <w:rPr>
                <w:rFonts w:ascii="Times New Roman" w:hAnsi="Times New Roman"/>
                <w:sz w:val="22"/>
                <w:szCs w:val="22"/>
              </w:rPr>
              <w:t>2337,0</w:t>
            </w:r>
          </w:p>
        </w:tc>
        <w:tc>
          <w:tcPr>
            <w:tcW w:w="2215" w:type="dxa"/>
            <w:vAlign w:val="bottom"/>
          </w:tcPr>
          <w:p w14:paraId="285AFEBC" w14:textId="77777777" w:rsidR="00D2458F" w:rsidRPr="00532977" w:rsidRDefault="001C2ECA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2ECA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</w:tr>
    </w:tbl>
    <w:p w14:paraId="6B22F6EF" w14:textId="77777777" w:rsidR="0028689E" w:rsidRDefault="0028689E"/>
    <w:sectPr w:rsidR="0028689E" w:rsidSect="00A95E98">
      <w:footerReference w:type="default" r:id="rId6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F4D8" w14:textId="77777777" w:rsidR="00052981" w:rsidRDefault="00052981" w:rsidP="00F30F21">
      <w:r>
        <w:separator/>
      </w:r>
    </w:p>
  </w:endnote>
  <w:endnote w:type="continuationSeparator" w:id="0">
    <w:p w14:paraId="550ADB06" w14:textId="77777777" w:rsidR="00052981" w:rsidRDefault="00052981" w:rsidP="00F3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CF71" w14:textId="4637318A" w:rsidR="00F30F21" w:rsidRPr="00A95E98" w:rsidRDefault="00F30F21" w:rsidP="00A95E9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1554" w14:textId="77777777" w:rsidR="00052981" w:rsidRDefault="00052981" w:rsidP="00F30F21">
      <w:r>
        <w:separator/>
      </w:r>
    </w:p>
  </w:footnote>
  <w:footnote w:type="continuationSeparator" w:id="0">
    <w:p w14:paraId="3A3AC3E0" w14:textId="77777777" w:rsidR="00052981" w:rsidRDefault="00052981" w:rsidP="00F3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AB"/>
    <w:rsid w:val="00052543"/>
    <w:rsid w:val="00052981"/>
    <w:rsid w:val="000B4A92"/>
    <w:rsid w:val="000D54A9"/>
    <w:rsid w:val="000F5F5A"/>
    <w:rsid w:val="00135FF9"/>
    <w:rsid w:val="001764F5"/>
    <w:rsid w:val="001C2ECA"/>
    <w:rsid w:val="0028689E"/>
    <w:rsid w:val="002F57BF"/>
    <w:rsid w:val="00372FB1"/>
    <w:rsid w:val="0037570C"/>
    <w:rsid w:val="004317AB"/>
    <w:rsid w:val="00532977"/>
    <w:rsid w:val="005F746F"/>
    <w:rsid w:val="00600EEC"/>
    <w:rsid w:val="006E1C83"/>
    <w:rsid w:val="006F25E0"/>
    <w:rsid w:val="00727D22"/>
    <w:rsid w:val="007732C5"/>
    <w:rsid w:val="00773D5D"/>
    <w:rsid w:val="007E60BD"/>
    <w:rsid w:val="007F362E"/>
    <w:rsid w:val="007F61B0"/>
    <w:rsid w:val="00876C77"/>
    <w:rsid w:val="008B717C"/>
    <w:rsid w:val="008E01A4"/>
    <w:rsid w:val="0091587F"/>
    <w:rsid w:val="009669CA"/>
    <w:rsid w:val="00994BB3"/>
    <w:rsid w:val="00A95E98"/>
    <w:rsid w:val="00AB3FF6"/>
    <w:rsid w:val="00B40434"/>
    <w:rsid w:val="00C03363"/>
    <w:rsid w:val="00C12940"/>
    <w:rsid w:val="00C66657"/>
    <w:rsid w:val="00C75014"/>
    <w:rsid w:val="00CC324A"/>
    <w:rsid w:val="00D2458F"/>
    <w:rsid w:val="00DB6539"/>
    <w:rsid w:val="00E02932"/>
    <w:rsid w:val="00E67093"/>
    <w:rsid w:val="00F30F21"/>
    <w:rsid w:val="00F33AE2"/>
    <w:rsid w:val="00F34C8A"/>
    <w:rsid w:val="00F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8C6C9"/>
  <w15:docId w15:val="{CC1670B3-1A53-44DD-9886-05A53081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7AB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0F21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0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0F21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Курешова Анна Александровна</dc:creator>
  <cp:lastModifiedBy>Черепов Владислав Сергеевич</cp:lastModifiedBy>
  <cp:revision>8</cp:revision>
  <cp:lastPrinted>2023-09-25T09:26:00Z</cp:lastPrinted>
  <dcterms:created xsi:type="dcterms:W3CDTF">2023-09-25T09:11:00Z</dcterms:created>
  <dcterms:modified xsi:type="dcterms:W3CDTF">2023-09-29T12:56:00Z</dcterms:modified>
</cp:coreProperties>
</file>